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6C" w:rsidRPr="00C05A0D" w:rsidRDefault="009F6E6C" w:rsidP="00C05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35769038"/>
      <w:r w:rsidRPr="00C05A0D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9F6E6C" w:rsidRPr="00C05A0D" w:rsidRDefault="009F6E6C" w:rsidP="00C05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A0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совместного заседания </w:t>
      </w:r>
    </w:p>
    <w:p w:rsidR="009F6E6C" w:rsidRPr="00C05A0D" w:rsidRDefault="009F6E6C" w:rsidP="00C05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A0D">
        <w:rPr>
          <w:rFonts w:ascii="Times New Roman" w:hAnsi="Times New Roman" w:cs="Times New Roman"/>
          <w:color w:val="000000"/>
          <w:sz w:val="24"/>
          <w:szCs w:val="24"/>
        </w:rPr>
        <w:t xml:space="preserve">Общего собрания членов и </w:t>
      </w:r>
      <w:r w:rsidR="00C05A0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05A0D">
        <w:rPr>
          <w:rFonts w:ascii="Times New Roman" w:hAnsi="Times New Roman" w:cs="Times New Roman"/>
          <w:color w:val="000000"/>
          <w:sz w:val="24"/>
          <w:szCs w:val="24"/>
        </w:rPr>
        <w:t>равления</w:t>
      </w:r>
    </w:p>
    <w:p w:rsidR="009F6E6C" w:rsidRPr="00C05A0D" w:rsidRDefault="009F6E6C" w:rsidP="00C05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A0D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маркетинговой индустрии </w:t>
      </w:r>
    </w:p>
    <w:p w:rsidR="009F6E6C" w:rsidRPr="00C05A0D" w:rsidRDefault="009F6E6C" w:rsidP="00C05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A0D">
        <w:rPr>
          <w:rFonts w:ascii="Times New Roman" w:hAnsi="Times New Roman" w:cs="Times New Roman"/>
          <w:color w:val="000000"/>
          <w:sz w:val="24"/>
          <w:szCs w:val="24"/>
        </w:rPr>
        <w:t>«Рекламный Совет»</w:t>
      </w:r>
    </w:p>
    <w:p w:rsidR="009F6E6C" w:rsidRPr="0077046E" w:rsidRDefault="009F6E6C" w:rsidP="00C05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A0D">
        <w:rPr>
          <w:rFonts w:ascii="Times New Roman" w:hAnsi="Times New Roman" w:cs="Times New Roman"/>
          <w:color w:val="000000"/>
          <w:sz w:val="24"/>
          <w:szCs w:val="24"/>
        </w:rPr>
        <w:t>«06» августа 2018 г.</w:t>
      </w:r>
    </w:p>
    <w:p w:rsidR="009F6E6C" w:rsidRPr="0077046E" w:rsidRDefault="009F6E6C" w:rsidP="009F6E6C">
      <w:pPr>
        <w:pStyle w:val="2"/>
        <w:shd w:val="clear" w:color="auto" w:fill="FFFFFF"/>
        <w:rPr>
          <w:b w:val="0"/>
          <w:bCs/>
          <w:color w:val="0B0A0A"/>
          <w:szCs w:val="24"/>
        </w:rPr>
      </w:pPr>
    </w:p>
    <w:bookmarkEnd w:id="0"/>
    <w:p w:rsidR="0077046E" w:rsidRPr="007F7736" w:rsidRDefault="0077046E" w:rsidP="0077046E">
      <w:pPr>
        <w:pStyle w:val="2"/>
        <w:shd w:val="clear" w:color="auto" w:fill="FFFFFF"/>
        <w:rPr>
          <w:b w:val="0"/>
          <w:bCs/>
          <w:color w:val="0B0A0A"/>
          <w:sz w:val="22"/>
          <w:szCs w:val="22"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545F85" w:rsidRPr="007F7736" w:rsidRDefault="00545F85" w:rsidP="00FC1A4D">
      <w:pPr>
        <w:jc w:val="center"/>
        <w:rPr>
          <w:rFonts w:ascii="Times New Roman" w:hAnsi="Times New Roman" w:cs="Times New Roman"/>
          <w:b/>
        </w:rPr>
      </w:pPr>
    </w:p>
    <w:p w:rsidR="007F7736" w:rsidRPr="007F7736" w:rsidRDefault="007F7736" w:rsidP="007F7736">
      <w:pPr>
        <w:spacing w:after="0" w:line="360" w:lineRule="auto"/>
        <w:ind w:left="5954" w:right="-2"/>
        <w:jc w:val="right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B17B9E" w:rsidRDefault="007F7736" w:rsidP="007F7736">
      <w:pPr>
        <w:spacing w:after="0" w:line="360" w:lineRule="auto"/>
        <w:ind w:left="5954" w:right="-2"/>
        <w:jc w:val="right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</w:p>
    <w:p w:rsidR="007F7736" w:rsidRPr="00B17B9E" w:rsidRDefault="007F7736" w:rsidP="007F7736">
      <w:pPr>
        <w:spacing w:after="0" w:line="360" w:lineRule="auto"/>
        <w:ind w:left="5954" w:right="-2"/>
        <w:jc w:val="right"/>
        <w:rPr>
          <w:rFonts w:ascii="Times New Roman" w:eastAsia="Times New Roman" w:hAnsi="Times New Roman" w:cs="Times New Roman"/>
          <w:color w:val="22232F"/>
          <w:sz w:val="24"/>
          <w:szCs w:val="24"/>
          <w:lang w:eastAsia="ru-RU"/>
        </w:rPr>
      </w:pPr>
    </w:p>
    <w:p w:rsidR="007F7736" w:rsidRPr="00B17B9E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  <w:r w:rsidRPr="00B17B9E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7F7736" w:rsidRPr="00B17B9E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  <w:r w:rsidRPr="00B17B9E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  <w:t xml:space="preserve">«О комитете мониторинга и контроля»  </w:t>
      </w:r>
    </w:p>
    <w:p w:rsidR="007F7736" w:rsidRPr="00B17B9E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  <w:bookmarkStart w:id="1" w:name="_GoBack"/>
      <w:bookmarkEnd w:id="1"/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7F7736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lang w:eastAsia="ru-RU"/>
        </w:rPr>
      </w:pPr>
    </w:p>
    <w:p w:rsidR="007F7736" w:rsidRPr="00C05A0D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</w:p>
    <w:p w:rsidR="009F6E6C" w:rsidRPr="00C05A0D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  <w:r w:rsidRPr="00C05A0D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  <w:t>Санкт-Петербург</w:t>
      </w:r>
    </w:p>
    <w:p w:rsidR="007F7736" w:rsidRPr="00C05A0D" w:rsidRDefault="007F7736" w:rsidP="007F773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  <w:r w:rsidRPr="00C05A0D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  <w:t xml:space="preserve"> 2018 г.</w:t>
      </w:r>
    </w:p>
    <w:p w:rsidR="007F7736" w:rsidRPr="00C05A0D" w:rsidRDefault="007F7736" w:rsidP="000647E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A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положения.</w:t>
      </w:r>
    </w:p>
    <w:p w:rsidR="007F7736" w:rsidRPr="00C05A0D" w:rsidRDefault="007F7736" w:rsidP="007F7736">
      <w:pPr>
        <w:spacing w:after="0"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Pr="00C05A0D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о комитете мониторинга и контроля (далее – «Комитет»)</w:t>
      </w:r>
      <w:r w:rsidRPr="00C05A0D">
        <w:rPr>
          <w:rFonts w:ascii="Times New Roman" w:hAnsi="Times New Roman"/>
          <w:sz w:val="24"/>
          <w:szCs w:val="24"/>
        </w:rPr>
        <w:t xml:space="preserve"> разработано в соответствии с Федеральным законом </w:t>
      </w:r>
      <w:bookmarkStart w:id="2" w:name="_Hlk535770289"/>
      <w:r w:rsidR="002062CD" w:rsidRPr="00C05A0D">
        <w:rPr>
          <w:rFonts w:ascii="Times New Roman" w:hAnsi="Times New Roman"/>
          <w:sz w:val="24"/>
          <w:szCs w:val="24"/>
        </w:rPr>
        <w:t xml:space="preserve">от 01.12.2007 № 315-ФЗ </w:t>
      </w:r>
      <w:bookmarkEnd w:id="2"/>
      <w:r w:rsidRPr="00C05A0D">
        <w:rPr>
          <w:rFonts w:ascii="Times New Roman" w:hAnsi="Times New Roman"/>
          <w:sz w:val="24"/>
          <w:szCs w:val="24"/>
        </w:rPr>
        <w:t xml:space="preserve">«О саморегулируемых организациях», </w:t>
      </w:r>
      <w:r w:rsidR="002062CD" w:rsidRPr="00C05A0D">
        <w:rPr>
          <w:rFonts w:ascii="Times New Roman" w:hAnsi="Times New Roman"/>
          <w:sz w:val="24"/>
          <w:szCs w:val="24"/>
        </w:rPr>
        <w:t>Федеральном з</w:t>
      </w:r>
      <w:r w:rsidRPr="00C05A0D">
        <w:rPr>
          <w:rFonts w:ascii="Times New Roman" w:hAnsi="Times New Roman"/>
          <w:sz w:val="24"/>
          <w:szCs w:val="24"/>
        </w:rPr>
        <w:t>аконом</w:t>
      </w:r>
      <w:r w:rsidR="002062CD" w:rsidRPr="00C05A0D">
        <w:rPr>
          <w:rFonts w:ascii="Times New Roman" w:hAnsi="Times New Roman"/>
          <w:sz w:val="24"/>
          <w:szCs w:val="24"/>
        </w:rPr>
        <w:t xml:space="preserve"> </w:t>
      </w:r>
      <w:bookmarkStart w:id="3" w:name="_Hlk535770318"/>
      <w:r w:rsidR="002062CD" w:rsidRPr="00C05A0D">
        <w:rPr>
          <w:rFonts w:ascii="Times New Roman" w:hAnsi="Times New Roman"/>
          <w:sz w:val="24"/>
          <w:szCs w:val="24"/>
        </w:rPr>
        <w:t xml:space="preserve">от </w:t>
      </w:r>
      <w:r w:rsidR="002062CD" w:rsidRPr="00C05A0D">
        <w:rPr>
          <w:rFonts w:ascii="Times New Roman" w:eastAsia="Times New Roman" w:hAnsi="Times New Roman"/>
          <w:color w:val="000000"/>
          <w:sz w:val="24"/>
          <w:szCs w:val="24"/>
        </w:rPr>
        <w:t>13.03.2006 N 38-ФЗ</w:t>
      </w:r>
      <w:r w:rsidRPr="00C05A0D">
        <w:rPr>
          <w:rFonts w:ascii="Times New Roman" w:hAnsi="Times New Roman"/>
          <w:sz w:val="24"/>
          <w:szCs w:val="24"/>
        </w:rPr>
        <w:t xml:space="preserve"> </w:t>
      </w:r>
      <w:bookmarkEnd w:id="3"/>
      <w:r w:rsidR="002062CD" w:rsidRPr="00C05A0D">
        <w:rPr>
          <w:rFonts w:ascii="Times New Roman" w:hAnsi="Times New Roman"/>
          <w:sz w:val="24"/>
          <w:szCs w:val="24"/>
        </w:rPr>
        <w:t>«О</w:t>
      </w:r>
      <w:r w:rsidRPr="00C05A0D">
        <w:rPr>
          <w:rFonts w:ascii="Times New Roman" w:hAnsi="Times New Roman"/>
          <w:sz w:val="24"/>
          <w:szCs w:val="24"/>
        </w:rPr>
        <w:t xml:space="preserve"> рекламе</w:t>
      </w:r>
      <w:r w:rsidR="002062CD" w:rsidRPr="00C05A0D">
        <w:rPr>
          <w:rFonts w:ascii="Times New Roman" w:hAnsi="Times New Roman"/>
          <w:sz w:val="24"/>
          <w:szCs w:val="24"/>
        </w:rPr>
        <w:t>»</w:t>
      </w:r>
      <w:r w:rsidRPr="00C05A0D">
        <w:rPr>
          <w:rFonts w:ascii="Times New Roman" w:hAnsi="Times New Roman"/>
          <w:sz w:val="24"/>
          <w:szCs w:val="24"/>
        </w:rPr>
        <w:t>, Уставом Ассоциации, требованиями стандартов Ассоциации, а также иными внутренними документами Ассоциации.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1.2. Комитет осуществляет контроль за деятельностью членов Ассоциации,</w:t>
      </w:r>
      <w:r w:rsidR="005522B5" w:rsidRPr="00C05A0D">
        <w:rPr>
          <w:rFonts w:ascii="Times New Roman" w:hAnsi="Times New Roman"/>
          <w:sz w:val="24"/>
          <w:szCs w:val="24"/>
        </w:rPr>
        <w:t xml:space="preserve"> в т.ч. контроль за соблюдением членами саморегулируемой организации требований стандартов и правил </w:t>
      </w:r>
      <w:r w:rsidR="009F6E6C" w:rsidRPr="00C05A0D">
        <w:rPr>
          <w:rFonts w:ascii="Times New Roman" w:hAnsi="Times New Roman"/>
          <w:sz w:val="24"/>
          <w:szCs w:val="24"/>
        </w:rPr>
        <w:t xml:space="preserve">и правил предпринимательской или профессиональной деятельности </w:t>
      </w:r>
      <w:r w:rsidR="005522B5" w:rsidRPr="00C05A0D">
        <w:rPr>
          <w:rFonts w:ascii="Times New Roman" w:hAnsi="Times New Roman"/>
          <w:sz w:val="24"/>
          <w:szCs w:val="24"/>
        </w:rPr>
        <w:t>саморегулируемой организации, а</w:t>
      </w:r>
      <w:r w:rsidRPr="00C05A0D">
        <w:rPr>
          <w:rFonts w:ascii="Times New Roman" w:hAnsi="Times New Roman"/>
          <w:sz w:val="24"/>
          <w:szCs w:val="24"/>
        </w:rPr>
        <w:t xml:space="preserve"> также осуществляет мониторинг соблюдения рекламного законодательства участниками рекламных правоотношений</w:t>
      </w:r>
      <w:r w:rsidR="002062CD" w:rsidRPr="00C05A0D">
        <w:rPr>
          <w:rFonts w:ascii="Times New Roman" w:hAnsi="Times New Roman"/>
          <w:sz w:val="24"/>
          <w:szCs w:val="24"/>
        </w:rPr>
        <w:t>,</w:t>
      </w:r>
      <w:r w:rsidRPr="00C05A0D">
        <w:rPr>
          <w:rFonts w:ascii="Times New Roman" w:hAnsi="Times New Roman"/>
          <w:sz w:val="24"/>
          <w:szCs w:val="24"/>
        </w:rPr>
        <w:t xml:space="preserve"> состоит из должностных лиц Ассоциации.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1.3. Настоящее Положение определяет функции, порядок формирования, пределы полномочий Комитета.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1.4. Комитет осуществляет виды контроля, установленные в</w:t>
      </w:r>
      <w:r w:rsidR="00B705A7" w:rsidRPr="00C05A0D">
        <w:rPr>
          <w:rFonts w:ascii="Times New Roman" w:hAnsi="Times New Roman"/>
          <w:sz w:val="24"/>
          <w:szCs w:val="24"/>
        </w:rPr>
        <w:t xml:space="preserve"> </w:t>
      </w:r>
      <w:r w:rsidR="00C05A0D">
        <w:rPr>
          <w:rFonts w:ascii="Times New Roman" w:hAnsi="Times New Roman"/>
          <w:sz w:val="24"/>
          <w:szCs w:val="24"/>
        </w:rPr>
        <w:t>настоящем Положении.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736" w:rsidRPr="00C05A0D" w:rsidRDefault="007F7736" w:rsidP="00C05A0D">
      <w:pPr>
        <w:pStyle w:val="a9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5A0D">
        <w:rPr>
          <w:rFonts w:ascii="Times New Roman" w:hAnsi="Times New Roman"/>
          <w:b/>
          <w:sz w:val="24"/>
          <w:szCs w:val="24"/>
        </w:rPr>
        <w:t>2. Организация работы Комитета.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5A0D">
        <w:rPr>
          <w:rFonts w:ascii="Times New Roman" w:hAnsi="Times New Roman"/>
          <w:b/>
          <w:sz w:val="24"/>
          <w:szCs w:val="24"/>
        </w:rPr>
        <w:t xml:space="preserve"> 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2.1. Комитет возглавляет </w:t>
      </w:r>
      <w:r w:rsidR="00C05A0D">
        <w:rPr>
          <w:rFonts w:ascii="Times New Roman" w:hAnsi="Times New Roman"/>
          <w:sz w:val="24"/>
          <w:szCs w:val="24"/>
        </w:rPr>
        <w:t>п</w:t>
      </w:r>
      <w:r w:rsidRPr="00C05A0D">
        <w:rPr>
          <w:rFonts w:ascii="Times New Roman" w:hAnsi="Times New Roman"/>
          <w:sz w:val="24"/>
          <w:szCs w:val="24"/>
        </w:rPr>
        <w:t xml:space="preserve">редседатель, назначаемый и освобождаемый от должности решениями постоянно действующего коллегиального органа управления </w:t>
      </w:r>
      <w:r w:rsidR="002062CD" w:rsidRPr="00C05A0D">
        <w:rPr>
          <w:rFonts w:ascii="Times New Roman" w:hAnsi="Times New Roman"/>
          <w:sz w:val="24"/>
          <w:szCs w:val="24"/>
        </w:rPr>
        <w:t>(</w:t>
      </w:r>
      <w:r w:rsidR="00C05A0D">
        <w:rPr>
          <w:rFonts w:ascii="Times New Roman" w:hAnsi="Times New Roman"/>
          <w:sz w:val="24"/>
          <w:szCs w:val="24"/>
        </w:rPr>
        <w:t>п</w:t>
      </w:r>
      <w:r w:rsidR="002062CD" w:rsidRPr="00C05A0D">
        <w:rPr>
          <w:rFonts w:ascii="Times New Roman" w:hAnsi="Times New Roman"/>
          <w:sz w:val="24"/>
          <w:szCs w:val="24"/>
        </w:rPr>
        <w:t xml:space="preserve">равления) </w:t>
      </w:r>
      <w:r w:rsidRPr="00C05A0D">
        <w:rPr>
          <w:rFonts w:ascii="Times New Roman" w:hAnsi="Times New Roman"/>
          <w:sz w:val="24"/>
          <w:szCs w:val="24"/>
        </w:rPr>
        <w:t>Ассоциации.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2.2. Численность Комитета утверждается </w:t>
      </w:r>
      <w:r w:rsidR="00C05A0D">
        <w:rPr>
          <w:rFonts w:ascii="Times New Roman" w:hAnsi="Times New Roman"/>
          <w:sz w:val="24"/>
          <w:szCs w:val="24"/>
        </w:rPr>
        <w:t>п</w:t>
      </w:r>
      <w:r w:rsidRPr="00C05A0D">
        <w:rPr>
          <w:rFonts w:ascii="Times New Roman" w:hAnsi="Times New Roman"/>
          <w:sz w:val="24"/>
          <w:szCs w:val="24"/>
        </w:rPr>
        <w:t xml:space="preserve">равлением Ассоциации. 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2.</w:t>
      </w:r>
      <w:r w:rsidR="002062CD" w:rsidRPr="00C05A0D">
        <w:rPr>
          <w:rFonts w:ascii="Times New Roman" w:hAnsi="Times New Roman"/>
          <w:sz w:val="24"/>
          <w:szCs w:val="24"/>
        </w:rPr>
        <w:t>3</w:t>
      </w:r>
      <w:r w:rsidRPr="00C05A0D">
        <w:rPr>
          <w:rFonts w:ascii="Times New Roman" w:hAnsi="Times New Roman"/>
          <w:sz w:val="24"/>
          <w:szCs w:val="24"/>
        </w:rPr>
        <w:t>. Председатель Комитета: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2.</w:t>
      </w:r>
      <w:r w:rsidR="002062CD" w:rsidRPr="00C05A0D">
        <w:rPr>
          <w:rFonts w:ascii="Times New Roman" w:hAnsi="Times New Roman"/>
          <w:sz w:val="24"/>
          <w:szCs w:val="24"/>
        </w:rPr>
        <w:t>3</w:t>
      </w:r>
      <w:r w:rsidRPr="00C05A0D">
        <w:rPr>
          <w:rFonts w:ascii="Times New Roman" w:hAnsi="Times New Roman"/>
          <w:sz w:val="24"/>
          <w:szCs w:val="24"/>
        </w:rPr>
        <w:t>.1. Контролирует выполнение функций Комитета;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2.</w:t>
      </w:r>
      <w:r w:rsidR="002062CD" w:rsidRPr="00C05A0D">
        <w:rPr>
          <w:rFonts w:ascii="Times New Roman" w:hAnsi="Times New Roman"/>
          <w:sz w:val="24"/>
          <w:szCs w:val="24"/>
        </w:rPr>
        <w:t>3</w:t>
      </w:r>
      <w:r w:rsidRPr="00C05A0D">
        <w:rPr>
          <w:rFonts w:ascii="Times New Roman" w:hAnsi="Times New Roman"/>
          <w:sz w:val="24"/>
          <w:szCs w:val="24"/>
        </w:rPr>
        <w:t>.2. Осуществляет контроль формирования проекта ежегодного плана проверок, проекта изменений в ежегодный план проверок и направляет их на утверждение в постоянно действующий коллегиальный орган управления Ассоциации;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2.</w:t>
      </w:r>
      <w:r w:rsidR="002062CD" w:rsidRPr="00C05A0D">
        <w:rPr>
          <w:rFonts w:ascii="Times New Roman" w:hAnsi="Times New Roman"/>
          <w:sz w:val="24"/>
          <w:szCs w:val="24"/>
        </w:rPr>
        <w:t>3</w:t>
      </w:r>
      <w:r w:rsidRPr="00C05A0D">
        <w:rPr>
          <w:rFonts w:ascii="Times New Roman" w:hAnsi="Times New Roman"/>
          <w:sz w:val="24"/>
          <w:szCs w:val="24"/>
        </w:rPr>
        <w:t>.3. По запросу органов управления Ассоциации, иных специализированных органов и единоличного исполнительного органа Ассоциации представляет в установленном внутренними документами Ассоциации порядке информацию и документы, относящиеся к компетенции Комитета;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2.</w:t>
      </w:r>
      <w:r w:rsidR="002062CD" w:rsidRPr="00C05A0D">
        <w:rPr>
          <w:rFonts w:ascii="Times New Roman" w:hAnsi="Times New Roman"/>
          <w:sz w:val="24"/>
          <w:szCs w:val="24"/>
        </w:rPr>
        <w:t>3</w:t>
      </w:r>
      <w:r w:rsidRPr="00C05A0D">
        <w:rPr>
          <w:rFonts w:ascii="Times New Roman" w:hAnsi="Times New Roman"/>
          <w:sz w:val="24"/>
          <w:szCs w:val="24"/>
        </w:rPr>
        <w:t>.4.  Несет   персональную   ответственность   за   реализацию   Комитетом своих функций;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lastRenderedPageBreak/>
        <w:t>2.</w:t>
      </w:r>
      <w:r w:rsidR="002062CD" w:rsidRPr="00C05A0D">
        <w:rPr>
          <w:rFonts w:ascii="Times New Roman" w:hAnsi="Times New Roman"/>
          <w:sz w:val="24"/>
          <w:szCs w:val="24"/>
        </w:rPr>
        <w:t>3</w:t>
      </w:r>
      <w:r w:rsidRPr="00C05A0D">
        <w:rPr>
          <w:rFonts w:ascii="Times New Roman" w:hAnsi="Times New Roman"/>
          <w:sz w:val="24"/>
          <w:szCs w:val="24"/>
        </w:rPr>
        <w:t>.5.  Осуществляет   и   обеспечивает   обмен   информацией   и   документами   с   членами Ассоциации и иными лицами, в том числе уведомления</w:t>
      </w:r>
      <w:r w:rsidR="002062CD" w:rsidRPr="00C05A0D">
        <w:rPr>
          <w:rFonts w:ascii="Times New Roman" w:hAnsi="Times New Roman"/>
          <w:sz w:val="24"/>
          <w:szCs w:val="24"/>
        </w:rPr>
        <w:t>ми</w:t>
      </w:r>
      <w:r w:rsidRPr="00C05A0D">
        <w:rPr>
          <w:rFonts w:ascii="Times New Roman" w:hAnsi="Times New Roman"/>
          <w:sz w:val="24"/>
          <w:szCs w:val="24"/>
        </w:rPr>
        <w:t xml:space="preserve"> и иную корреспонденци</w:t>
      </w:r>
      <w:r w:rsidR="002062CD" w:rsidRPr="00C05A0D">
        <w:rPr>
          <w:rFonts w:ascii="Times New Roman" w:hAnsi="Times New Roman"/>
          <w:sz w:val="24"/>
          <w:szCs w:val="24"/>
        </w:rPr>
        <w:t>ей</w:t>
      </w:r>
      <w:r w:rsidRPr="00C05A0D">
        <w:rPr>
          <w:rFonts w:ascii="Times New Roman" w:hAnsi="Times New Roman"/>
          <w:sz w:val="24"/>
          <w:szCs w:val="24"/>
        </w:rPr>
        <w:t>, в рамках своих функций и полномочий;</w:t>
      </w:r>
    </w:p>
    <w:p w:rsidR="007F7736" w:rsidRPr="00C05A0D" w:rsidRDefault="007F7736" w:rsidP="000647E3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2.</w:t>
      </w:r>
      <w:r w:rsidR="002062CD" w:rsidRPr="00C05A0D">
        <w:rPr>
          <w:rFonts w:ascii="Times New Roman" w:hAnsi="Times New Roman"/>
          <w:sz w:val="24"/>
          <w:szCs w:val="24"/>
        </w:rPr>
        <w:t>3</w:t>
      </w:r>
      <w:r w:rsidRPr="00C05A0D">
        <w:rPr>
          <w:rFonts w:ascii="Times New Roman" w:hAnsi="Times New Roman"/>
          <w:sz w:val="24"/>
          <w:szCs w:val="24"/>
        </w:rPr>
        <w:t>.6. Рассматривает обращения в отношении членов Ассоциации,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:rsidR="007F7736" w:rsidRPr="00C05A0D" w:rsidRDefault="007F7736" w:rsidP="007F7736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</w:t>
      </w:r>
      <w:r w:rsidR="002062CD" w:rsidRPr="00C05A0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05A0D">
        <w:rPr>
          <w:rFonts w:ascii="Times New Roman" w:eastAsia="Calibri" w:hAnsi="Times New Roman" w:cs="Times New Roman"/>
          <w:sz w:val="24"/>
          <w:szCs w:val="24"/>
          <w:lang w:eastAsia="en-US"/>
        </w:rPr>
        <w:t>.7.  Осуществляет взаимодействие с органами Ассоциации.</w:t>
      </w:r>
    </w:p>
    <w:p w:rsidR="007F7736" w:rsidRPr="00C05A0D" w:rsidRDefault="007F7736" w:rsidP="007F773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5A0D">
        <w:rPr>
          <w:rFonts w:ascii="Times New Roman" w:hAnsi="Times New Roman" w:cs="Times New Roman"/>
          <w:sz w:val="24"/>
          <w:szCs w:val="24"/>
        </w:rPr>
        <w:t>2.</w:t>
      </w:r>
      <w:r w:rsidR="002062CD" w:rsidRPr="00C05A0D">
        <w:rPr>
          <w:rFonts w:ascii="Times New Roman" w:hAnsi="Times New Roman" w:cs="Times New Roman"/>
          <w:sz w:val="24"/>
          <w:szCs w:val="24"/>
        </w:rPr>
        <w:t>4</w:t>
      </w:r>
      <w:r w:rsidRPr="00C05A0D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AE6986" w:rsidRPr="00C05A0D">
        <w:rPr>
          <w:rFonts w:ascii="Times New Roman" w:hAnsi="Times New Roman" w:cs="Times New Roman"/>
          <w:sz w:val="24"/>
          <w:szCs w:val="24"/>
        </w:rPr>
        <w:t>Комитета</w:t>
      </w:r>
      <w:r w:rsidRPr="00C05A0D">
        <w:rPr>
          <w:rFonts w:ascii="Times New Roman" w:hAnsi="Times New Roman" w:cs="Times New Roman"/>
          <w:sz w:val="24"/>
          <w:szCs w:val="24"/>
        </w:rPr>
        <w:t xml:space="preserve"> при проведении мероприятий по контролю за деятельностью членами Ассоциации независимы от других органов саморегулируемой организации и обязаны соблюдать требования об исключении конфликта интересов и требования </w:t>
      </w:r>
      <w:r w:rsidRPr="00C05A0D">
        <w:rPr>
          <w:rFonts w:ascii="Times New Roman" w:hAnsi="Times New Roman" w:cs="Times New Roman"/>
          <w:sz w:val="24"/>
          <w:szCs w:val="24"/>
          <w:lang w:eastAsia="ru-RU"/>
        </w:rPr>
        <w:t>по предупреждению коррупции, установленные в Ассоциации</w:t>
      </w:r>
      <w:r w:rsidRPr="00C05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736" w:rsidRPr="00C05A0D" w:rsidRDefault="007F7736" w:rsidP="007F7736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736" w:rsidRPr="00C05A0D" w:rsidRDefault="007F7736" w:rsidP="00C05A0D">
      <w:pPr>
        <w:pStyle w:val="a9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05A0D">
        <w:rPr>
          <w:rFonts w:ascii="Times New Roman" w:hAnsi="Times New Roman"/>
          <w:b/>
          <w:sz w:val="24"/>
          <w:szCs w:val="24"/>
        </w:rPr>
        <w:t xml:space="preserve">3. Компетенция </w:t>
      </w:r>
      <w:r w:rsidR="00DD09DA" w:rsidRPr="00C05A0D">
        <w:rPr>
          <w:rFonts w:ascii="Times New Roman" w:hAnsi="Times New Roman"/>
          <w:b/>
          <w:sz w:val="24"/>
          <w:szCs w:val="24"/>
        </w:rPr>
        <w:t>Комитета</w:t>
      </w:r>
    </w:p>
    <w:p w:rsidR="007F7736" w:rsidRPr="00C05A0D" w:rsidRDefault="007F7736" w:rsidP="007F7736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A0D">
        <w:rPr>
          <w:rFonts w:ascii="Times New Roman" w:hAnsi="Times New Roman"/>
          <w:b/>
          <w:sz w:val="24"/>
          <w:szCs w:val="24"/>
        </w:rPr>
        <w:t xml:space="preserve"> 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3.1. </w:t>
      </w:r>
      <w:r w:rsidR="00AE6986" w:rsidRPr="00C05A0D">
        <w:rPr>
          <w:rFonts w:ascii="Times New Roman" w:hAnsi="Times New Roman"/>
          <w:sz w:val="24"/>
          <w:szCs w:val="24"/>
        </w:rPr>
        <w:t>Комитет осуществляет</w:t>
      </w:r>
      <w:r w:rsidRPr="00C05A0D">
        <w:rPr>
          <w:rFonts w:ascii="Times New Roman" w:hAnsi="Times New Roman"/>
          <w:sz w:val="24"/>
          <w:szCs w:val="24"/>
        </w:rPr>
        <w:t xml:space="preserve"> мероприятия по контролю за деятельностью своих </w:t>
      </w:r>
      <w:r w:rsidR="00AE6986" w:rsidRPr="00C05A0D">
        <w:rPr>
          <w:rFonts w:ascii="Times New Roman" w:hAnsi="Times New Roman"/>
          <w:sz w:val="24"/>
          <w:szCs w:val="24"/>
        </w:rPr>
        <w:t>членов,</w:t>
      </w:r>
      <w:r w:rsidR="005522B5" w:rsidRPr="00C05A0D">
        <w:rPr>
          <w:rFonts w:ascii="Times New Roman" w:hAnsi="Times New Roman"/>
          <w:sz w:val="24"/>
          <w:szCs w:val="24"/>
        </w:rPr>
        <w:t xml:space="preserve"> в т.ч. контроль за соблюдением членами саморегулируемой организации требований стандартов и правил </w:t>
      </w:r>
      <w:r w:rsidR="00327F31" w:rsidRPr="00C05A0D">
        <w:rPr>
          <w:rFonts w:ascii="Times New Roman" w:hAnsi="Times New Roman"/>
          <w:sz w:val="24"/>
          <w:szCs w:val="24"/>
        </w:rPr>
        <w:t xml:space="preserve">предпринимательской или профессиональной деятельности </w:t>
      </w:r>
      <w:r w:rsidR="005522B5" w:rsidRPr="00C05A0D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647E3" w:rsidRPr="00C05A0D">
        <w:rPr>
          <w:rFonts w:ascii="Times New Roman" w:hAnsi="Times New Roman"/>
          <w:sz w:val="24"/>
          <w:szCs w:val="24"/>
        </w:rPr>
        <w:t>,</w:t>
      </w:r>
      <w:r w:rsidR="00AE6986" w:rsidRPr="00C05A0D">
        <w:rPr>
          <w:rFonts w:ascii="Times New Roman" w:hAnsi="Times New Roman"/>
          <w:sz w:val="24"/>
          <w:szCs w:val="24"/>
        </w:rPr>
        <w:t xml:space="preserve"> а также осуществляет в порядке общественного контроля мониторинг соблюдения участниками рекламных правоотношений рекламного законодательства.  </w:t>
      </w:r>
      <w:r w:rsidRPr="00C05A0D">
        <w:rPr>
          <w:rFonts w:ascii="Times New Roman" w:hAnsi="Times New Roman"/>
          <w:sz w:val="24"/>
          <w:szCs w:val="24"/>
        </w:rPr>
        <w:t xml:space="preserve">  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3.2. Функции </w:t>
      </w:r>
      <w:r w:rsidR="00AE6986" w:rsidRPr="00C05A0D">
        <w:rPr>
          <w:rFonts w:ascii="Times New Roman" w:hAnsi="Times New Roman"/>
          <w:sz w:val="24"/>
          <w:szCs w:val="24"/>
        </w:rPr>
        <w:t>Комитета</w:t>
      </w:r>
      <w:r w:rsidRPr="00C05A0D">
        <w:rPr>
          <w:rFonts w:ascii="Times New Roman" w:hAnsi="Times New Roman"/>
          <w:sz w:val="24"/>
          <w:szCs w:val="24"/>
        </w:rPr>
        <w:t xml:space="preserve">: 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3.2.1. осуществление контроля при приеме в члены Ассоциации юридических лиц и индивидуальных предпринимателей;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3.2.2. осуществление контроля за деятельностью членов Ассоциации</w:t>
      </w:r>
      <w:r w:rsidR="005522B5" w:rsidRPr="00C05A0D">
        <w:rPr>
          <w:rFonts w:ascii="Times New Roman" w:hAnsi="Times New Roman"/>
          <w:sz w:val="24"/>
          <w:szCs w:val="24"/>
        </w:rPr>
        <w:t xml:space="preserve">, в т.ч. контроль за соблюдением членами саморегулируемой организации требований стандартов и правил </w:t>
      </w:r>
      <w:r w:rsidR="00327F31" w:rsidRPr="00C05A0D">
        <w:rPr>
          <w:rFonts w:ascii="Times New Roman" w:hAnsi="Times New Roman"/>
          <w:sz w:val="24"/>
          <w:szCs w:val="24"/>
        </w:rPr>
        <w:t xml:space="preserve">предпринимательской или профессиональной деятельности </w:t>
      </w:r>
      <w:r w:rsidR="005522B5" w:rsidRPr="00C05A0D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C05A0D">
        <w:rPr>
          <w:rFonts w:ascii="Times New Roman" w:hAnsi="Times New Roman"/>
          <w:sz w:val="24"/>
          <w:szCs w:val="24"/>
        </w:rPr>
        <w:t>;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3.2.3.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7F7736" w:rsidRPr="00C05A0D" w:rsidRDefault="007F7736" w:rsidP="00C05A0D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A0D">
        <w:rPr>
          <w:rFonts w:ascii="Times New Roman" w:eastAsia="Calibri" w:hAnsi="Times New Roman" w:cs="Times New Roman"/>
          <w:sz w:val="24"/>
          <w:szCs w:val="24"/>
          <w:lang w:eastAsia="en-US"/>
        </w:rPr>
        <w:t>3.2.4. 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7F7736" w:rsidRPr="00C05A0D" w:rsidRDefault="007F7736" w:rsidP="00C05A0D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A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3.2.5. </w:t>
      </w:r>
      <w:r w:rsidR="00AE6986" w:rsidRPr="00C05A0D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соблюдения рекламного законодательства</w:t>
      </w:r>
      <w:r w:rsidRPr="00C05A0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3.3. В рамках указанных функций </w:t>
      </w:r>
      <w:r w:rsidR="00AE6986" w:rsidRPr="00C05A0D">
        <w:rPr>
          <w:rFonts w:ascii="Times New Roman" w:hAnsi="Times New Roman"/>
          <w:sz w:val="24"/>
          <w:szCs w:val="24"/>
        </w:rPr>
        <w:t xml:space="preserve">Комитет </w:t>
      </w:r>
      <w:r w:rsidRPr="00C05A0D">
        <w:rPr>
          <w:rFonts w:ascii="Times New Roman" w:hAnsi="Times New Roman"/>
          <w:sz w:val="24"/>
          <w:szCs w:val="24"/>
        </w:rPr>
        <w:t xml:space="preserve">осуществляет действия, предусмотренные </w:t>
      </w:r>
      <w:r w:rsidR="00C05A0D">
        <w:rPr>
          <w:rFonts w:ascii="Times New Roman" w:hAnsi="Times New Roman"/>
          <w:sz w:val="24"/>
          <w:szCs w:val="24"/>
        </w:rPr>
        <w:t>настоящим П</w:t>
      </w:r>
      <w:r w:rsidRPr="00C05A0D">
        <w:rPr>
          <w:rFonts w:ascii="Times New Roman" w:hAnsi="Times New Roman"/>
          <w:sz w:val="24"/>
          <w:szCs w:val="24"/>
        </w:rPr>
        <w:t>оложением</w:t>
      </w:r>
      <w:r w:rsidR="00C05A0D">
        <w:rPr>
          <w:rFonts w:ascii="Times New Roman" w:hAnsi="Times New Roman"/>
          <w:sz w:val="24"/>
          <w:szCs w:val="24"/>
        </w:rPr>
        <w:t>.</w:t>
      </w:r>
      <w:r w:rsidRPr="00C05A0D">
        <w:rPr>
          <w:rFonts w:ascii="Times New Roman" w:hAnsi="Times New Roman"/>
          <w:sz w:val="24"/>
          <w:szCs w:val="24"/>
        </w:rPr>
        <w:t xml:space="preserve"> 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lastRenderedPageBreak/>
        <w:t xml:space="preserve">3.4. </w:t>
      </w:r>
      <w:r w:rsidR="00AE6986" w:rsidRPr="00C05A0D">
        <w:rPr>
          <w:rFonts w:ascii="Times New Roman" w:hAnsi="Times New Roman"/>
          <w:sz w:val="24"/>
          <w:szCs w:val="24"/>
        </w:rPr>
        <w:t xml:space="preserve">Комитет </w:t>
      </w:r>
      <w:r w:rsidRPr="00C05A0D">
        <w:rPr>
          <w:rFonts w:ascii="Times New Roman" w:hAnsi="Times New Roman"/>
          <w:sz w:val="24"/>
          <w:szCs w:val="24"/>
        </w:rPr>
        <w:t xml:space="preserve">по поручению </w:t>
      </w:r>
      <w:r w:rsidR="00C05A0D">
        <w:rPr>
          <w:rFonts w:ascii="Times New Roman" w:hAnsi="Times New Roman"/>
          <w:sz w:val="24"/>
          <w:szCs w:val="24"/>
        </w:rPr>
        <w:t>п</w:t>
      </w:r>
      <w:r w:rsidR="00AE6986" w:rsidRPr="00C05A0D">
        <w:rPr>
          <w:rFonts w:ascii="Times New Roman" w:hAnsi="Times New Roman"/>
          <w:sz w:val="24"/>
          <w:szCs w:val="24"/>
        </w:rPr>
        <w:t>равления</w:t>
      </w:r>
      <w:r w:rsidRPr="00C05A0D">
        <w:rPr>
          <w:rFonts w:ascii="Times New Roman" w:hAnsi="Times New Roman"/>
          <w:sz w:val="24"/>
          <w:szCs w:val="24"/>
        </w:rPr>
        <w:t xml:space="preserve"> или по собственной инициативе разрабатывает предложения по вопросам методологии и организации контроля за соблюдением требований законодательства Российской Федерации</w:t>
      </w:r>
      <w:r w:rsidR="00263D28" w:rsidRPr="00C05A0D">
        <w:rPr>
          <w:rFonts w:ascii="Times New Roman" w:hAnsi="Times New Roman"/>
          <w:sz w:val="24"/>
          <w:szCs w:val="24"/>
        </w:rPr>
        <w:t xml:space="preserve"> о рекламе</w:t>
      </w:r>
      <w:r w:rsidRPr="00C05A0D">
        <w:rPr>
          <w:rFonts w:ascii="Times New Roman" w:hAnsi="Times New Roman"/>
          <w:sz w:val="24"/>
          <w:szCs w:val="24"/>
        </w:rPr>
        <w:t xml:space="preserve">, стандартов </w:t>
      </w:r>
      <w:r w:rsidR="00C05A0D" w:rsidRPr="00C05A0D">
        <w:rPr>
          <w:rFonts w:ascii="Times New Roman" w:hAnsi="Times New Roman"/>
          <w:sz w:val="24"/>
          <w:szCs w:val="24"/>
        </w:rPr>
        <w:t xml:space="preserve">и правил предпринимательской или профессиональной деятельности </w:t>
      </w:r>
      <w:r w:rsidRPr="00C05A0D">
        <w:rPr>
          <w:rFonts w:ascii="Times New Roman" w:hAnsi="Times New Roman"/>
          <w:sz w:val="24"/>
          <w:szCs w:val="24"/>
        </w:rPr>
        <w:t>и внутренних документов Ассоциации.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3.5. Для обеспечения проведения контроля </w:t>
      </w:r>
      <w:r w:rsidR="00AE6986" w:rsidRPr="00C05A0D">
        <w:rPr>
          <w:rFonts w:ascii="Times New Roman" w:hAnsi="Times New Roman"/>
          <w:sz w:val="24"/>
          <w:szCs w:val="24"/>
        </w:rPr>
        <w:t>Комитет</w:t>
      </w:r>
      <w:r w:rsidRPr="00C05A0D">
        <w:rPr>
          <w:rFonts w:ascii="Times New Roman" w:hAnsi="Times New Roman"/>
          <w:sz w:val="24"/>
          <w:szCs w:val="24"/>
        </w:rPr>
        <w:t xml:space="preserve">: 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3.5.1. проводит проверки деятельности членов Ассоциации; 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3.5.2. при отсутствии выявленных нарушений по результатам проведения контрольных мероприятий принимает решение о признании организации соответствующей требованиям Ассоциации;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3.5.3. запрашивает и получает у членов Ассоциации информацию, необходимую для работы </w:t>
      </w:r>
      <w:r w:rsidR="00AE6986" w:rsidRPr="00C05A0D">
        <w:rPr>
          <w:rFonts w:ascii="Times New Roman" w:hAnsi="Times New Roman"/>
          <w:sz w:val="24"/>
          <w:szCs w:val="24"/>
        </w:rPr>
        <w:t>Комитета</w:t>
      </w:r>
      <w:r w:rsidRPr="00C05A0D">
        <w:rPr>
          <w:rFonts w:ascii="Times New Roman" w:hAnsi="Times New Roman"/>
          <w:sz w:val="24"/>
          <w:szCs w:val="24"/>
        </w:rPr>
        <w:t>;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>3.5.4. осуществляет иные полномочия, необходимые для организации и проведения контрольных мероприятий.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736" w:rsidRPr="00C05A0D" w:rsidRDefault="007F7736" w:rsidP="00C05A0D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5A0D">
        <w:rPr>
          <w:rFonts w:ascii="Times New Roman" w:hAnsi="Times New Roman"/>
          <w:b/>
          <w:sz w:val="24"/>
          <w:szCs w:val="24"/>
        </w:rPr>
        <w:t>4.  Обжалование действий (бездействия)</w:t>
      </w:r>
      <w:r w:rsidRPr="00C05A0D">
        <w:rPr>
          <w:rFonts w:ascii="Times New Roman" w:hAnsi="Times New Roman"/>
          <w:b/>
          <w:spacing w:val="-1"/>
          <w:sz w:val="24"/>
          <w:szCs w:val="24"/>
        </w:rPr>
        <w:t xml:space="preserve"> должностных лиц </w:t>
      </w:r>
      <w:r w:rsidR="00263D28" w:rsidRPr="00C05A0D">
        <w:rPr>
          <w:rFonts w:ascii="Times New Roman" w:hAnsi="Times New Roman"/>
          <w:b/>
          <w:spacing w:val="-1"/>
          <w:sz w:val="24"/>
          <w:szCs w:val="24"/>
        </w:rPr>
        <w:t>Комитета</w:t>
      </w:r>
      <w:r w:rsidRPr="00C05A0D">
        <w:rPr>
          <w:rFonts w:ascii="Times New Roman" w:hAnsi="Times New Roman"/>
          <w:b/>
          <w:sz w:val="24"/>
          <w:szCs w:val="24"/>
        </w:rPr>
        <w:t>, результатов проверок</w:t>
      </w:r>
      <w:r w:rsidRPr="00C05A0D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7F7736" w:rsidRPr="00C05A0D" w:rsidRDefault="007F7736" w:rsidP="00C05A0D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4.1. Действия (бездействие) должностных лиц </w:t>
      </w:r>
      <w:r w:rsidR="00AE6986" w:rsidRPr="00C05A0D">
        <w:rPr>
          <w:rFonts w:ascii="Times New Roman" w:hAnsi="Times New Roman"/>
          <w:sz w:val="24"/>
          <w:szCs w:val="24"/>
        </w:rPr>
        <w:t>Комитета</w:t>
      </w:r>
      <w:r w:rsidRPr="00C05A0D">
        <w:rPr>
          <w:rFonts w:ascii="Times New Roman" w:hAnsi="Times New Roman"/>
          <w:sz w:val="24"/>
          <w:szCs w:val="24"/>
        </w:rPr>
        <w:t xml:space="preserve"> при исполнении своих должностных обязанностей могут быть обжалованы в тридцатидневный срок, с момента совершения соответствующего события в </w:t>
      </w:r>
      <w:r w:rsidR="00DD09DA" w:rsidRPr="00C05A0D">
        <w:rPr>
          <w:rFonts w:ascii="Times New Roman" w:hAnsi="Times New Roman"/>
          <w:sz w:val="24"/>
          <w:szCs w:val="24"/>
        </w:rPr>
        <w:t>Апелляционный комитет</w:t>
      </w:r>
      <w:r w:rsidRPr="00C05A0D">
        <w:rPr>
          <w:rFonts w:ascii="Times New Roman" w:hAnsi="Times New Roman"/>
          <w:sz w:val="24"/>
          <w:szCs w:val="24"/>
        </w:rPr>
        <w:t>.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736" w:rsidRPr="00C05A0D" w:rsidRDefault="007F7736" w:rsidP="00C05A0D">
      <w:pPr>
        <w:pStyle w:val="a9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5A0D">
        <w:rPr>
          <w:rFonts w:ascii="Times New Roman" w:hAnsi="Times New Roman"/>
          <w:b/>
          <w:sz w:val="24"/>
          <w:szCs w:val="24"/>
        </w:rPr>
        <w:t>5. Заключительные положения.</w:t>
      </w: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7736" w:rsidRPr="00C05A0D" w:rsidRDefault="007F7736" w:rsidP="00C05A0D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A0D">
        <w:rPr>
          <w:rFonts w:ascii="Times New Roman" w:hAnsi="Times New Roman"/>
          <w:sz w:val="24"/>
          <w:szCs w:val="24"/>
        </w:rPr>
        <w:t xml:space="preserve">5.1. Решение об утверждении настоящего Положения, о внесении изменений и о признании настоящего Положения утратившим силу вступает в силу не ранее чем через десять дней после дня их принятия </w:t>
      </w:r>
      <w:r w:rsidR="00C05A0D">
        <w:rPr>
          <w:rFonts w:ascii="Times New Roman" w:hAnsi="Times New Roman"/>
          <w:sz w:val="24"/>
          <w:szCs w:val="24"/>
        </w:rPr>
        <w:t>п</w:t>
      </w:r>
      <w:r w:rsidR="00263D28" w:rsidRPr="00C05A0D">
        <w:rPr>
          <w:rFonts w:ascii="Times New Roman" w:hAnsi="Times New Roman"/>
          <w:sz w:val="24"/>
          <w:szCs w:val="24"/>
        </w:rPr>
        <w:t xml:space="preserve">равлением </w:t>
      </w:r>
      <w:r w:rsidRPr="00C05A0D">
        <w:rPr>
          <w:rFonts w:ascii="Times New Roman" w:hAnsi="Times New Roman"/>
          <w:sz w:val="24"/>
          <w:szCs w:val="24"/>
        </w:rPr>
        <w:t xml:space="preserve">Ассоциации. </w:t>
      </w:r>
    </w:p>
    <w:p w:rsidR="001731D7" w:rsidRPr="00C05A0D" w:rsidRDefault="00B16BDF" w:rsidP="007F77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31D7" w:rsidRPr="00C05A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DF" w:rsidRDefault="00B16BDF" w:rsidP="00545F85">
      <w:pPr>
        <w:spacing w:after="0" w:line="240" w:lineRule="auto"/>
      </w:pPr>
      <w:r>
        <w:separator/>
      </w:r>
    </w:p>
  </w:endnote>
  <w:endnote w:type="continuationSeparator" w:id="0">
    <w:p w:rsidR="00B16BDF" w:rsidRDefault="00B16BDF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DF" w:rsidRDefault="00B16BDF" w:rsidP="00545F85">
      <w:pPr>
        <w:spacing w:after="0" w:line="240" w:lineRule="auto"/>
      </w:pPr>
      <w:r>
        <w:separator/>
      </w:r>
    </w:p>
  </w:footnote>
  <w:footnote w:type="continuationSeparator" w:id="0">
    <w:p w:rsidR="00B16BDF" w:rsidRDefault="00B16BDF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6E" w:rsidRDefault="0077046E">
    <w:pPr>
      <w:pStyle w:val="a3"/>
    </w:pPr>
  </w:p>
  <w:p w:rsidR="00545F85" w:rsidRDefault="00545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45"/>
    <w:rsid w:val="000021BE"/>
    <w:rsid w:val="00013F24"/>
    <w:rsid w:val="00046F68"/>
    <w:rsid w:val="00053E41"/>
    <w:rsid w:val="000647E3"/>
    <w:rsid w:val="000B2BA4"/>
    <w:rsid w:val="00110D7A"/>
    <w:rsid w:val="00115127"/>
    <w:rsid w:val="00137239"/>
    <w:rsid w:val="001518C2"/>
    <w:rsid w:val="001929FA"/>
    <w:rsid w:val="001D4303"/>
    <w:rsid w:val="002062CD"/>
    <w:rsid w:val="00216293"/>
    <w:rsid w:val="00255C5E"/>
    <w:rsid w:val="002637CC"/>
    <w:rsid w:val="00263D28"/>
    <w:rsid w:val="00266B82"/>
    <w:rsid w:val="00284526"/>
    <w:rsid w:val="0031071B"/>
    <w:rsid w:val="00327F31"/>
    <w:rsid w:val="003E11C3"/>
    <w:rsid w:val="0040349D"/>
    <w:rsid w:val="00412286"/>
    <w:rsid w:val="00446A92"/>
    <w:rsid w:val="004A6895"/>
    <w:rsid w:val="00541FB0"/>
    <w:rsid w:val="00545F85"/>
    <w:rsid w:val="005522B5"/>
    <w:rsid w:val="00562074"/>
    <w:rsid w:val="00623871"/>
    <w:rsid w:val="00671AAE"/>
    <w:rsid w:val="00680863"/>
    <w:rsid w:val="00697E9C"/>
    <w:rsid w:val="0074744C"/>
    <w:rsid w:val="0077046E"/>
    <w:rsid w:val="00793253"/>
    <w:rsid w:val="007A40F6"/>
    <w:rsid w:val="007F7736"/>
    <w:rsid w:val="00841D4C"/>
    <w:rsid w:val="0086280B"/>
    <w:rsid w:val="00865772"/>
    <w:rsid w:val="00872B56"/>
    <w:rsid w:val="008F03CE"/>
    <w:rsid w:val="00907445"/>
    <w:rsid w:val="00936EBF"/>
    <w:rsid w:val="009A6ED3"/>
    <w:rsid w:val="009F6E6C"/>
    <w:rsid w:val="00A35088"/>
    <w:rsid w:val="00A35721"/>
    <w:rsid w:val="00A35B52"/>
    <w:rsid w:val="00A872F1"/>
    <w:rsid w:val="00AB2D26"/>
    <w:rsid w:val="00AC1C47"/>
    <w:rsid w:val="00AD3A67"/>
    <w:rsid w:val="00AE6986"/>
    <w:rsid w:val="00B16BDF"/>
    <w:rsid w:val="00B17B9E"/>
    <w:rsid w:val="00B518C3"/>
    <w:rsid w:val="00B52D1C"/>
    <w:rsid w:val="00B705A7"/>
    <w:rsid w:val="00B73B1A"/>
    <w:rsid w:val="00BE5B94"/>
    <w:rsid w:val="00C05A0D"/>
    <w:rsid w:val="00C33EFA"/>
    <w:rsid w:val="00C468E2"/>
    <w:rsid w:val="00CA09D5"/>
    <w:rsid w:val="00D129A9"/>
    <w:rsid w:val="00D12C7C"/>
    <w:rsid w:val="00D96E37"/>
    <w:rsid w:val="00DD09DA"/>
    <w:rsid w:val="00E475EE"/>
    <w:rsid w:val="00EA66AF"/>
    <w:rsid w:val="00EB3222"/>
    <w:rsid w:val="00F030C9"/>
    <w:rsid w:val="00F03EAD"/>
    <w:rsid w:val="00FB495E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4575"/>
  <w15:chartTrackingRefBased/>
  <w15:docId w15:val="{2BC0ABD2-077D-425F-A60B-AFD989F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046E"/>
    <w:pPr>
      <w:keepNext/>
      <w:spacing w:after="0" w:line="240" w:lineRule="auto"/>
      <w:ind w:right="56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70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7F7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F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CDCD-1229-4FA1-B2DF-12D45E25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 </cp:lastModifiedBy>
  <cp:revision>6</cp:revision>
  <cp:lastPrinted>2016-10-05T10:27:00Z</cp:lastPrinted>
  <dcterms:created xsi:type="dcterms:W3CDTF">2018-10-08T11:50:00Z</dcterms:created>
  <dcterms:modified xsi:type="dcterms:W3CDTF">2019-01-21T17:19:00Z</dcterms:modified>
</cp:coreProperties>
</file>